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93" w:rsidRDefault="00535F93" w:rsidP="00C82CB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EAA7A56" wp14:editId="3D23FF1F">
            <wp:extent cx="1296035" cy="129603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B1" w:rsidRPr="00FF09F3" w:rsidRDefault="00C82CB1" w:rsidP="00C82CB1">
      <w:pPr>
        <w:jc w:val="center"/>
        <w:rPr>
          <w:rFonts w:asciiTheme="majorHAnsi" w:hAnsiTheme="majorHAnsi"/>
          <w:b/>
          <w:sz w:val="24"/>
          <w:szCs w:val="24"/>
        </w:rPr>
      </w:pPr>
      <w:r w:rsidRPr="00FF09F3">
        <w:rPr>
          <w:rFonts w:asciiTheme="majorHAnsi" w:hAnsiTheme="majorHAnsi"/>
          <w:b/>
          <w:sz w:val="24"/>
          <w:szCs w:val="24"/>
        </w:rPr>
        <w:t xml:space="preserve">Leadership Memo, </w:t>
      </w:r>
      <w:r w:rsidR="002A36F6">
        <w:rPr>
          <w:rFonts w:asciiTheme="majorHAnsi" w:hAnsiTheme="majorHAnsi"/>
          <w:b/>
          <w:sz w:val="24"/>
          <w:szCs w:val="24"/>
        </w:rPr>
        <w:t>August</w:t>
      </w:r>
      <w:r w:rsidRPr="00FF09F3">
        <w:rPr>
          <w:rFonts w:asciiTheme="majorHAnsi" w:hAnsiTheme="majorHAnsi"/>
          <w:b/>
          <w:sz w:val="24"/>
          <w:szCs w:val="24"/>
        </w:rPr>
        <w:t xml:space="preserve"> 2014</w:t>
      </w:r>
    </w:p>
    <w:p w:rsidR="00C82CB1" w:rsidRPr="00FF09F3" w:rsidRDefault="00C82CB1" w:rsidP="00C82CB1">
      <w:pPr>
        <w:spacing w:after="0"/>
        <w:rPr>
          <w:rFonts w:asciiTheme="majorHAnsi" w:hAnsiTheme="majorHAnsi" w:cs="Arial"/>
          <w:sz w:val="24"/>
          <w:szCs w:val="24"/>
        </w:rPr>
      </w:pPr>
    </w:p>
    <w:p w:rsidR="002A1CD0" w:rsidRDefault="00C82CB1" w:rsidP="008C5B8F">
      <w:pPr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Hello NOW State and Chapter Leaders,</w:t>
      </w:r>
    </w:p>
    <w:p w:rsidR="00914638" w:rsidRDefault="00FE52C7" w:rsidP="00095D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It was wonderful seeing many of you in Albuquerque and hearing about all the terrific work you</w:t>
      </w:r>
      <w:r w:rsidR="00526405">
        <w:rPr>
          <w:rFonts w:asciiTheme="majorHAnsi" w:hAnsiTheme="majorHAnsi"/>
          <w:sz w:val="24"/>
          <w:szCs w:val="24"/>
        </w:rPr>
        <w:t xml:space="preserve"> are doing in your communities! </w:t>
      </w:r>
      <w:r w:rsidR="00D70814">
        <w:rPr>
          <w:rFonts w:asciiTheme="majorHAnsi" w:hAnsiTheme="majorHAnsi"/>
          <w:sz w:val="24"/>
          <w:szCs w:val="24"/>
        </w:rPr>
        <w:t>NOW activists around the country are</w:t>
      </w:r>
      <w:r w:rsidR="00526405">
        <w:rPr>
          <w:rFonts w:asciiTheme="majorHAnsi" w:hAnsiTheme="majorHAnsi"/>
          <w:sz w:val="24"/>
          <w:szCs w:val="24"/>
        </w:rPr>
        <w:t xml:space="preserve"> </w:t>
      </w:r>
      <w:r w:rsidR="00D70814">
        <w:rPr>
          <w:rFonts w:asciiTheme="majorHAnsi" w:hAnsiTheme="majorHAnsi"/>
          <w:sz w:val="24"/>
          <w:szCs w:val="24"/>
        </w:rPr>
        <w:t>starting to gear</w:t>
      </w:r>
      <w:r w:rsidR="00526405">
        <w:rPr>
          <w:rFonts w:asciiTheme="majorHAnsi" w:hAnsiTheme="majorHAnsi"/>
          <w:sz w:val="24"/>
          <w:szCs w:val="24"/>
        </w:rPr>
        <w:t xml:space="preserve"> up for election work in the fall. </w:t>
      </w:r>
    </w:p>
    <w:p w:rsidR="00914638" w:rsidRPr="00914638" w:rsidRDefault="00914638" w:rsidP="00480146">
      <w:pPr>
        <w:spacing w:after="0"/>
        <w:rPr>
          <w:rFonts w:asciiTheme="majorHAnsi" w:hAnsiTheme="majorHAnsi"/>
          <w:b/>
          <w:sz w:val="24"/>
          <w:szCs w:val="24"/>
        </w:rPr>
      </w:pPr>
      <w:r w:rsidRPr="00914638">
        <w:rPr>
          <w:rFonts w:asciiTheme="majorHAnsi" w:hAnsiTheme="majorHAnsi"/>
          <w:b/>
          <w:sz w:val="24"/>
          <w:szCs w:val="24"/>
        </w:rPr>
        <w:t>In-District Meeting</w:t>
      </w:r>
      <w:r>
        <w:rPr>
          <w:rFonts w:asciiTheme="majorHAnsi" w:hAnsiTheme="majorHAnsi"/>
          <w:b/>
          <w:sz w:val="24"/>
          <w:szCs w:val="24"/>
        </w:rPr>
        <w:t>s</w:t>
      </w:r>
    </w:p>
    <w:p w:rsidR="002A1CD0" w:rsidRPr="00095DE2" w:rsidRDefault="003E7EA3" w:rsidP="00095DE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Congress is in recess, thus making August an</w:t>
      </w:r>
      <w:r w:rsidR="00AF06A9">
        <w:rPr>
          <w:rFonts w:asciiTheme="majorHAnsi" w:hAnsiTheme="majorHAnsi"/>
          <w:sz w:val="24"/>
          <w:szCs w:val="24"/>
        </w:rPr>
        <w:t xml:space="preserve"> ideal time to</w:t>
      </w:r>
      <w:r>
        <w:rPr>
          <w:rFonts w:asciiTheme="majorHAnsi" w:hAnsiTheme="majorHAnsi"/>
          <w:sz w:val="24"/>
          <w:szCs w:val="24"/>
        </w:rPr>
        <w:t xml:space="preserve"> meet with elected officials in </w:t>
      </w:r>
      <w:r w:rsidR="00AF06A9">
        <w:rPr>
          <w:rFonts w:asciiTheme="majorHAnsi" w:hAnsiTheme="majorHAnsi"/>
          <w:sz w:val="24"/>
          <w:szCs w:val="24"/>
        </w:rPr>
        <w:t>district</w:t>
      </w:r>
      <w:r w:rsidR="00215F51">
        <w:rPr>
          <w:rFonts w:asciiTheme="majorHAnsi" w:hAnsiTheme="majorHAnsi"/>
          <w:sz w:val="24"/>
          <w:szCs w:val="24"/>
        </w:rPr>
        <w:t xml:space="preserve"> and talk to them about issues important to women</w:t>
      </w:r>
      <w:r w:rsidR="00AF06A9">
        <w:rPr>
          <w:rFonts w:asciiTheme="majorHAnsi" w:hAnsiTheme="majorHAnsi"/>
          <w:sz w:val="24"/>
          <w:szCs w:val="24"/>
        </w:rPr>
        <w:t xml:space="preserve">. </w:t>
      </w:r>
      <w:r w:rsidR="00914638">
        <w:rPr>
          <w:rFonts w:asciiTheme="majorHAnsi" w:hAnsiTheme="majorHAnsi"/>
          <w:sz w:val="24"/>
          <w:szCs w:val="24"/>
        </w:rPr>
        <w:t xml:space="preserve">Economic issues such as </w:t>
      </w:r>
      <w:r w:rsidR="00914638" w:rsidRPr="00FE5F5B">
        <w:rPr>
          <w:rFonts w:asciiTheme="majorHAnsi" w:hAnsiTheme="majorHAnsi"/>
          <w:sz w:val="24"/>
          <w:szCs w:val="24"/>
        </w:rPr>
        <w:t>pay equity</w:t>
      </w:r>
      <w:r w:rsidR="00914638">
        <w:rPr>
          <w:rFonts w:asciiTheme="majorHAnsi" w:hAnsiTheme="majorHAnsi"/>
          <w:sz w:val="24"/>
          <w:szCs w:val="24"/>
        </w:rPr>
        <w:t xml:space="preserve">, </w:t>
      </w:r>
      <w:hyperlink r:id="rId6" w:history="1">
        <w:r w:rsidR="00FE5F5B">
          <w:rPr>
            <w:rFonts w:asciiTheme="majorHAnsi" w:hAnsiTheme="majorHAnsi"/>
            <w:color w:val="0000FF"/>
            <w:sz w:val="24"/>
            <w:szCs w:val="24"/>
            <w:u w:val="single"/>
            <w:shd w:val="clear" w:color="auto" w:fill="FFFFFF"/>
          </w:rPr>
          <w:t>paid famil</w:t>
        </w:r>
        <w:r w:rsidR="00FE5F5B">
          <w:rPr>
            <w:rFonts w:asciiTheme="majorHAnsi" w:hAnsiTheme="majorHAnsi"/>
            <w:color w:val="0000FF"/>
            <w:sz w:val="24"/>
            <w:szCs w:val="24"/>
            <w:u w:val="single"/>
            <w:shd w:val="clear" w:color="auto" w:fill="FFFFFF"/>
          </w:rPr>
          <w:t>y</w:t>
        </w:r>
        <w:r w:rsidR="00FE5F5B">
          <w:rPr>
            <w:rFonts w:asciiTheme="majorHAnsi" w:hAnsiTheme="majorHAnsi"/>
            <w:color w:val="0000FF"/>
            <w:sz w:val="24"/>
            <w:szCs w:val="24"/>
            <w:u w:val="single"/>
            <w:shd w:val="clear" w:color="auto" w:fill="FFFFFF"/>
          </w:rPr>
          <w:t xml:space="preserve"> and sick l</w:t>
        </w:r>
        <w:r w:rsidR="00FE5F5B" w:rsidRPr="00FE5F5B">
          <w:rPr>
            <w:rFonts w:asciiTheme="majorHAnsi" w:hAnsiTheme="majorHAnsi"/>
            <w:color w:val="0000FF"/>
            <w:sz w:val="24"/>
            <w:szCs w:val="24"/>
            <w:u w:val="single"/>
            <w:shd w:val="clear" w:color="auto" w:fill="FFFFFF"/>
          </w:rPr>
          <w:t>eave</w:t>
        </w:r>
      </w:hyperlink>
      <w:r w:rsidR="00FE5F5B">
        <w:rPr>
          <w:rFonts w:asciiTheme="majorHAnsi" w:hAnsiTheme="majorHAnsi"/>
          <w:sz w:val="24"/>
          <w:szCs w:val="24"/>
        </w:rPr>
        <w:t>,</w:t>
      </w:r>
      <w:r w:rsidR="00FE5F5B">
        <w:t xml:space="preserve"> </w:t>
      </w:r>
      <w:hyperlink r:id="rId7" w:history="1">
        <w:r w:rsidR="00480146" w:rsidRPr="00FE5F5B">
          <w:rPr>
            <w:rStyle w:val="Hyperlink"/>
            <w:rFonts w:asciiTheme="majorHAnsi" w:hAnsiTheme="majorHAnsi"/>
            <w:sz w:val="24"/>
            <w:szCs w:val="24"/>
          </w:rPr>
          <w:t>minimum/tipped wage</w:t>
        </w:r>
      </w:hyperlink>
      <w:r w:rsidR="00480146">
        <w:rPr>
          <w:rFonts w:asciiTheme="majorHAnsi" w:hAnsiTheme="majorHAnsi"/>
          <w:sz w:val="24"/>
          <w:szCs w:val="24"/>
        </w:rPr>
        <w:t xml:space="preserve">, and </w:t>
      </w:r>
      <w:hyperlink r:id="rId8" w:history="1">
        <w:r w:rsidR="00480146" w:rsidRPr="00FE5F5B">
          <w:rPr>
            <w:rStyle w:val="Hyperlink"/>
            <w:rFonts w:asciiTheme="majorHAnsi" w:hAnsiTheme="majorHAnsi"/>
            <w:sz w:val="24"/>
            <w:szCs w:val="24"/>
          </w:rPr>
          <w:t>caregiver credits</w:t>
        </w:r>
      </w:hyperlink>
      <w:r w:rsidR="00480146">
        <w:rPr>
          <w:rFonts w:asciiTheme="majorHAnsi" w:hAnsiTheme="majorHAnsi"/>
          <w:sz w:val="24"/>
          <w:szCs w:val="24"/>
        </w:rPr>
        <w:t xml:space="preserve"> w</w:t>
      </w:r>
      <w:r w:rsidR="00D57855">
        <w:rPr>
          <w:rFonts w:asciiTheme="majorHAnsi" w:hAnsiTheme="majorHAnsi"/>
          <w:sz w:val="24"/>
          <w:szCs w:val="24"/>
        </w:rPr>
        <w:t xml:space="preserve">ill drive the election. </w:t>
      </w:r>
      <w:r w:rsidR="0023231F">
        <w:rPr>
          <w:rFonts w:asciiTheme="majorHAnsi" w:hAnsiTheme="majorHAnsi"/>
          <w:sz w:val="24"/>
          <w:szCs w:val="24"/>
        </w:rPr>
        <w:t xml:space="preserve">Fact sheets </w:t>
      </w:r>
      <w:r w:rsidR="000A267C">
        <w:rPr>
          <w:rFonts w:asciiTheme="majorHAnsi" w:hAnsiTheme="majorHAnsi"/>
          <w:sz w:val="24"/>
          <w:szCs w:val="24"/>
        </w:rPr>
        <w:t xml:space="preserve">on these and other issues are available on </w:t>
      </w:r>
      <w:hyperlink r:id="rId9" w:history="1">
        <w:r w:rsidR="000A267C" w:rsidRPr="002427DE">
          <w:rPr>
            <w:rStyle w:val="Hyperlink"/>
            <w:rFonts w:asciiTheme="majorHAnsi" w:hAnsiTheme="majorHAnsi"/>
            <w:sz w:val="24"/>
            <w:szCs w:val="24"/>
          </w:rPr>
          <w:t>http://now.org/issues/</w:t>
        </w:r>
      </w:hyperlink>
      <w:r w:rsidR="000A267C">
        <w:rPr>
          <w:rFonts w:asciiTheme="majorHAnsi" w:hAnsiTheme="majorHAnsi"/>
          <w:sz w:val="24"/>
          <w:szCs w:val="24"/>
        </w:rPr>
        <w:t>.</w:t>
      </w:r>
      <w:r w:rsidR="0023231F">
        <w:rPr>
          <w:rFonts w:asciiTheme="majorHAnsi" w:hAnsiTheme="majorHAnsi"/>
          <w:sz w:val="24"/>
          <w:szCs w:val="24"/>
        </w:rPr>
        <w:t xml:space="preserve"> </w:t>
      </w:r>
    </w:p>
    <w:p w:rsidR="00A00CEA" w:rsidRPr="00FF5157" w:rsidRDefault="00A00CEA" w:rsidP="008C5B8F">
      <w:pPr>
        <w:spacing w:after="0"/>
        <w:rPr>
          <w:rFonts w:asciiTheme="majorHAnsi" w:hAnsiTheme="majorHAnsi"/>
          <w:b/>
          <w:sz w:val="24"/>
          <w:szCs w:val="24"/>
        </w:rPr>
      </w:pPr>
      <w:r w:rsidRPr="00FF5157">
        <w:rPr>
          <w:rFonts w:asciiTheme="majorHAnsi" w:hAnsiTheme="majorHAnsi"/>
          <w:b/>
          <w:sz w:val="24"/>
          <w:szCs w:val="24"/>
        </w:rPr>
        <w:t>Elections</w:t>
      </w:r>
    </w:p>
    <w:p w:rsidR="002A1CD0" w:rsidRPr="002A1CD0" w:rsidRDefault="00D70814" w:rsidP="008C5B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 we approach</w:t>
      </w:r>
      <w:r w:rsidR="002A1CD0" w:rsidRPr="002A1CD0">
        <w:rPr>
          <w:rFonts w:asciiTheme="majorHAnsi" w:hAnsiTheme="majorHAnsi"/>
          <w:sz w:val="24"/>
          <w:szCs w:val="24"/>
        </w:rPr>
        <w:t xml:space="preserve"> the 2014 Mid-Term elections, the NOW </w:t>
      </w:r>
      <w:hyperlink r:id="rId10" w:history="1">
        <w:r w:rsidR="00FE5F5B">
          <w:rPr>
            <w:rStyle w:val="Hyperlink"/>
            <w:rFonts w:asciiTheme="majorHAnsi" w:hAnsiTheme="majorHAnsi"/>
            <w:sz w:val="24"/>
            <w:szCs w:val="24"/>
          </w:rPr>
          <w:t xml:space="preserve">Feminist Field Force </w:t>
        </w:r>
      </w:hyperlink>
      <w:r w:rsidR="004F05D8">
        <w:rPr>
          <w:rFonts w:asciiTheme="majorHAnsi" w:hAnsiTheme="majorHAnsi"/>
          <w:sz w:val="24"/>
          <w:szCs w:val="24"/>
        </w:rPr>
        <w:t xml:space="preserve"> </w:t>
      </w:r>
      <w:r w:rsidR="002A1CD0" w:rsidRPr="002A1CD0">
        <w:rPr>
          <w:rFonts w:asciiTheme="majorHAnsi" w:hAnsiTheme="majorHAnsi"/>
          <w:sz w:val="24"/>
          <w:szCs w:val="24"/>
        </w:rPr>
        <w:t>is mobilizing activists to</w:t>
      </w:r>
      <w:r w:rsidR="00A00CEA">
        <w:rPr>
          <w:rFonts w:asciiTheme="majorHAnsi" w:hAnsiTheme="majorHAnsi"/>
          <w:sz w:val="24"/>
          <w:szCs w:val="24"/>
        </w:rPr>
        <w:t xml:space="preserve"> help</w:t>
      </w:r>
      <w:r w:rsidR="002A1CD0" w:rsidRPr="002A1CD0">
        <w:rPr>
          <w:rFonts w:asciiTheme="majorHAnsi" w:hAnsiTheme="majorHAnsi"/>
          <w:sz w:val="24"/>
          <w:szCs w:val="24"/>
        </w:rPr>
        <w:t xml:space="preserve"> feminist candidates get elected. </w:t>
      </w:r>
      <w:r w:rsidR="001C3F2B" w:rsidRPr="002A1CD0">
        <w:rPr>
          <w:rFonts w:asciiTheme="majorHAnsi" w:hAnsiTheme="majorHAnsi"/>
          <w:sz w:val="24"/>
          <w:szCs w:val="24"/>
        </w:rPr>
        <w:t xml:space="preserve">NOW will be doing its utmost to </w:t>
      </w:r>
      <w:r w:rsidR="00A00CEA">
        <w:rPr>
          <w:rFonts w:asciiTheme="majorHAnsi" w:hAnsiTheme="majorHAnsi"/>
          <w:sz w:val="24"/>
          <w:szCs w:val="24"/>
        </w:rPr>
        <w:t>help targeted</w:t>
      </w:r>
      <w:r w:rsidR="001C3F2B" w:rsidRPr="002A1CD0">
        <w:rPr>
          <w:rFonts w:asciiTheme="majorHAnsi" w:hAnsiTheme="majorHAnsi"/>
          <w:sz w:val="24"/>
          <w:szCs w:val="24"/>
        </w:rPr>
        <w:t xml:space="preserve"> women’s rights </w:t>
      </w:r>
      <w:r w:rsidR="001C3F2B">
        <w:rPr>
          <w:rFonts w:asciiTheme="majorHAnsi" w:hAnsiTheme="majorHAnsi"/>
          <w:sz w:val="24"/>
          <w:szCs w:val="24"/>
        </w:rPr>
        <w:t>champion</w:t>
      </w:r>
      <w:r w:rsidR="0004094F">
        <w:rPr>
          <w:rFonts w:asciiTheme="majorHAnsi" w:hAnsiTheme="majorHAnsi"/>
          <w:sz w:val="24"/>
          <w:szCs w:val="24"/>
        </w:rPr>
        <w:t>s</w:t>
      </w:r>
      <w:r w:rsidR="001C3F2B" w:rsidRPr="002A1CD0">
        <w:rPr>
          <w:rFonts w:asciiTheme="majorHAnsi" w:hAnsiTheme="majorHAnsi"/>
          <w:sz w:val="24"/>
          <w:szCs w:val="24"/>
        </w:rPr>
        <w:t xml:space="preserve"> maintain their seats in the Senate. </w:t>
      </w:r>
      <w:r w:rsidR="002A1CD0" w:rsidRPr="002A1CD0">
        <w:rPr>
          <w:rFonts w:asciiTheme="majorHAnsi" w:hAnsiTheme="majorHAnsi"/>
          <w:sz w:val="24"/>
          <w:szCs w:val="24"/>
        </w:rPr>
        <w:t>In other</w:t>
      </w:r>
      <w:r w:rsidR="00A00CEA">
        <w:rPr>
          <w:rFonts w:asciiTheme="majorHAnsi" w:hAnsiTheme="majorHAnsi"/>
          <w:sz w:val="24"/>
          <w:szCs w:val="24"/>
        </w:rPr>
        <w:t xml:space="preserve"> state</w:t>
      </w:r>
      <w:r w:rsidR="000F5076">
        <w:rPr>
          <w:rFonts w:asciiTheme="majorHAnsi" w:hAnsiTheme="majorHAnsi"/>
          <w:sz w:val="24"/>
          <w:szCs w:val="24"/>
        </w:rPr>
        <w:t>s</w:t>
      </w:r>
      <w:r w:rsidR="002A1CD0" w:rsidRPr="002A1CD0">
        <w:rPr>
          <w:rFonts w:asciiTheme="majorHAnsi" w:hAnsiTheme="majorHAnsi"/>
          <w:sz w:val="24"/>
          <w:szCs w:val="24"/>
        </w:rPr>
        <w:t xml:space="preserve">, </w:t>
      </w:r>
      <w:r w:rsidR="00A00CEA">
        <w:rPr>
          <w:rFonts w:asciiTheme="majorHAnsi" w:hAnsiTheme="majorHAnsi"/>
          <w:sz w:val="24"/>
          <w:szCs w:val="24"/>
        </w:rPr>
        <w:t xml:space="preserve">endorsed incumbents and </w:t>
      </w:r>
      <w:r w:rsidR="001C3F2B" w:rsidRPr="002A1CD0">
        <w:rPr>
          <w:rFonts w:asciiTheme="majorHAnsi" w:hAnsiTheme="majorHAnsi"/>
          <w:sz w:val="24"/>
          <w:szCs w:val="24"/>
        </w:rPr>
        <w:t xml:space="preserve">first-time feminist </w:t>
      </w:r>
      <w:r w:rsidR="001C3F2B">
        <w:rPr>
          <w:rFonts w:asciiTheme="majorHAnsi" w:hAnsiTheme="majorHAnsi"/>
          <w:sz w:val="24"/>
          <w:szCs w:val="24"/>
        </w:rPr>
        <w:t xml:space="preserve">candidates are gearing up for </w:t>
      </w:r>
      <w:r w:rsidR="001C3F2B" w:rsidRPr="002A1CD0">
        <w:rPr>
          <w:rFonts w:asciiTheme="majorHAnsi" w:hAnsiTheme="majorHAnsi"/>
          <w:sz w:val="24"/>
          <w:szCs w:val="24"/>
        </w:rPr>
        <w:t>brutal race</w:t>
      </w:r>
      <w:r w:rsidR="001C3F2B">
        <w:rPr>
          <w:rFonts w:asciiTheme="majorHAnsi" w:hAnsiTheme="majorHAnsi"/>
          <w:sz w:val="24"/>
          <w:szCs w:val="24"/>
        </w:rPr>
        <w:t>s</w:t>
      </w:r>
      <w:r w:rsidR="001C3F2B" w:rsidRPr="002A1CD0">
        <w:rPr>
          <w:rFonts w:asciiTheme="majorHAnsi" w:hAnsiTheme="majorHAnsi"/>
          <w:sz w:val="24"/>
          <w:szCs w:val="24"/>
        </w:rPr>
        <w:t xml:space="preserve"> against political powerhouses.</w:t>
      </w:r>
      <w:r w:rsidR="001C3F2B">
        <w:rPr>
          <w:rFonts w:asciiTheme="majorHAnsi" w:hAnsiTheme="majorHAnsi"/>
          <w:sz w:val="24"/>
          <w:szCs w:val="24"/>
        </w:rPr>
        <w:t xml:space="preserve"> </w:t>
      </w:r>
      <w:r w:rsidR="002A1CD0" w:rsidRPr="002A1CD0">
        <w:rPr>
          <w:rFonts w:asciiTheme="majorHAnsi" w:hAnsiTheme="majorHAnsi"/>
          <w:sz w:val="24"/>
          <w:szCs w:val="24"/>
        </w:rPr>
        <w:t>This means NOW’s Feminist Field Force needs all the support from its state</w:t>
      </w:r>
      <w:r w:rsidR="000F5076">
        <w:rPr>
          <w:rFonts w:asciiTheme="majorHAnsi" w:hAnsiTheme="majorHAnsi"/>
          <w:sz w:val="24"/>
          <w:szCs w:val="24"/>
        </w:rPr>
        <w:t xml:space="preserve"> and</w:t>
      </w:r>
      <w:r w:rsidR="002A1CD0" w:rsidRPr="002A1CD0">
        <w:rPr>
          <w:rFonts w:asciiTheme="majorHAnsi" w:hAnsiTheme="majorHAnsi"/>
          <w:sz w:val="24"/>
          <w:szCs w:val="24"/>
        </w:rPr>
        <w:t xml:space="preserve"> local </w:t>
      </w:r>
      <w:r w:rsidR="000F5076">
        <w:rPr>
          <w:rFonts w:asciiTheme="majorHAnsi" w:hAnsiTheme="majorHAnsi"/>
          <w:sz w:val="24"/>
          <w:szCs w:val="24"/>
        </w:rPr>
        <w:t>activists</w:t>
      </w:r>
      <w:r w:rsidR="002A1CD0" w:rsidRPr="002A1CD0">
        <w:rPr>
          <w:rFonts w:asciiTheme="majorHAnsi" w:hAnsiTheme="majorHAnsi"/>
          <w:sz w:val="24"/>
          <w:szCs w:val="24"/>
        </w:rPr>
        <w:t xml:space="preserve">. </w:t>
      </w:r>
      <w:hyperlink r:id="rId11" w:history="1">
        <w:r w:rsidR="00FE5F5B">
          <w:rPr>
            <w:rStyle w:val="Hyperlink"/>
            <w:rFonts w:asciiTheme="majorHAnsi" w:hAnsiTheme="majorHAnsi"/>
            <w:sz w:val="24"/>
            <w:szCs w:val="24"/>
          </w:rPr>
          <w:t xml:space="preserve">Sign up </w:t>
        </w:r>
      </w:hyperlink>
      <w:r w:rsidR="004F05D8">
        <w:rPr>
          <w:rFonts w:asciiTheme="majorHAnsi" w:hAnsiTheme="majorHAnsi"/>
          <w:sz w:val="24"/>
          <w:szCs w:val="24"/>
        </w:rPr>
        <w:t xml:space="preserve"> and spread the word about phone banking, canvassing, and other volunteer opportunities in nearby and target states. </w:t>
      </w:r>
      <w:r w:rsidR="00095DE2">
        <w:rPr>
          <w:rFonts w:asciiTheme="majorHAnsi" w:hAnsiTheme="majorHAnsi"/>
          <w:sz w:val="24"/>
          <w:szCs w:val="24"/>
        </w:rPr>
        <w:t xml:space="preserve">Please </w:t>
      </w:r>
      <w:hyperlink r:id="rId12" w:history="1">
        <w:r w:rsidR="00FE5F5B">
          <w:rPr>
            <w:rStyle w:val="Hyperlink"/>
            <w:rFonts w:asciiTheme="majorHAnsi" w:hAnsiTheme="majorHAnsi"/>
            <w:sz w:val="24"/>
            <w:szCs w:val="24"/>
          </w:rPr>
          <w:t xml:space="preserve">let us know </w:t>
        </w:r>
      </w:hyperlink>
      <w:r w:rsidR="004F05D8">
        <w:rPr>
          <w:rFonts w:asciiTheme="majorHAnsi" w:hAnsiTheme="majorHAnsi"/>
          <w:sz w:val="24"/>
          <w:szCs w:val="24"/>
        </w:rPr>
        <w:t xml:space="preserve"> </w:t>
      </w:r>
      <w:r w:rsidR="0099434B">
        <w:rPr>
          <w:rFonts w:asciiTheme="majorHAnsi" w:hAnsiTheme="majorHAnsi"/>
          <w:sz w:val="24"/>
          <w:szCs w:val="24"/>
        </w:rPr>
        <w:t xml:space="preserve">if your chapter is planning any election related activities and keep an eye out for a webinar in </w:t>
      </w:r>
      <w:r w:rsidR="00A00CEA">
        <w:rPr>
          <w:rFonts w:asciiTheme="majorHAnsi" w:hAnsiTheme="majorHAnsi"/>
          <w:sz w:val="24"/>
          <w:szCs w:val="24"/>
        </w:rPr>
        <w:t>the fall</w:t>
      </w:r>
      <w:r w:rsidR="0099434B">
        <w:rPr>
          <w:rFonts w:asciiTheme="majorHAnsi" w:hAnsiTheme="majorHAnsi"/>
          <w:sz w:val="24"/>
          <w:szCs w:val="24"/>
        </w:rPr>
        <w:t xml:space="preserve"> on GOTV – “Getting </w:t>
      </w:r>
      <w:proofErr w:type="gramStart"/>
      <w:r w:rsidR="0099434B">
        <w:rPr>
          <w:rFonts w:asciiTheme="majorHAnsi" w:hAnsiTheme="majorHAnsi"/>
          <w:sz w:val="24"/>
          <w:szCs w:val="24"/>
        </w:rPr>
        <w:t>Out The</w:t>
      </w:r>
      <w:proofErr w:type="gramEnd"/>
      <w:r w:rsidR="0099434B">
        <w:rPr>
          <w:rFonts w:asciiTheme="majorHAnsi" w:hAnsiTheme="majorHAnsi"/>
          <w:sz w:val="24"/>
          <w:szCs w:val="24"/>
        </w:rPr>
        <w:t xml:space="preserve"> Vote”. </w:t>
      </w:r>
    </w:p>
    <w:p w:rsidR="008C5B8F" w:rsidRDefault="008C5B8F" w:rsidP="008C5B8F">
      <w:pPr>
        <w:spacing w:after="0"/>
        <w:rPr>
          <w:rFonts w:asciiTheme="majorHAnsi" w:eastAsia="Times New Roman" w:hAnsiTheme="majorHAnsi" w:cs="Times New Roman"/>
          <w:sz w:val="24"/>
          <w:szCs w:val="24"/>
        </w:rPr>
      </w:pPr>
    </w:p>
    <w:p w:rsidR="00A00CEA" w:rsidRPr="00FF5157" w:rsidRDefault="00A00CEA" w:rsidP="008C5B8F">
      <w:pPr>
        <w:spacing w:after="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F5157">
        <w:rPr>
          <w:rFonts w:asciiTheme="majorHAnsi" w:eastAsia="Times New Roman" w:hAnsiTheme="majorHAnsi" w:cs="Times New Roman"/>
          <w:b/>
          <w:sz w:val="24"/>
          <w:szCs w:val="24"/>
        </w:rPr>
        <w:t>Chapter Activity Report</w:t>
      </w:r>
    </w:p>
    <w:p w:rsidR="002A1CD0" w:rsidRDefault="0099434B" w:rsidP="008C5B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Also, </w:t>
      </w:r>
      <w:r w:rsidR="001B7EC8">
        <w:rPr>
          <w:rFonts w:asciiTheme="majorHAnsi" w:hAnsiTheme="majorHAnsi"/>
          <w:sz w:val="24"/>
          <w:szCs w:val="24"/>
        </w:rPr>
        <w:t>the National Action Center has</w:t>
      </w:r>
      <w:r>
        <w:rPr>
          <w:rFonts w:asciiTheme="majorHAnsi" w:hAnsiTheme="majorHAnsi"/>
          <w:sz w:val="24"/>
          <w:szCs w:val="24"/>
        </w:rPr>
        <w:t xml:space="preserve"> developed</w:t>
      </w:r>
      <w:r w:rsidR="002A1CD0" w:rsidRPr="002A1CD0">
        <w:rPr>
          <w:rFonts w:asciiTheme="majorHAnsi" w:hAnsiTheme="majorHAnsi"/>
          <w:sz w:val="24"/>
          <w:szCs w:val="24"/>
        </w:rPr>
        <w:t xml:space="preserve"> a quick and simple </w:t>
      </w:r>
      <w:hyperlink r:id="rId13" w:history="1">
        <w:r w:rsidR="00FE5F5B">
          <w:rPr>
            <w:rStyle w:val="Hyperlink"/>
            <w:rFonts w:asciiTheme="majorHAnsi" w:hAnsiTheme="majorHAnsi"/>
            <w:sz w:val="24"/>
            <w:szCs w:val="24"/>
          </w:rPr>
          <w:t>Chapter Activity Report</w:t>
        </w:r>
      </w:hyperlink>
      <w:r w:rsidR="001B7EC8">
        <w:rPr>
          <w:rFonts w:asciiTheme="majorHAnsi" w:hAnsiTheme="majorHAnsi"/>
          <w:sz w:val="24"/>
          <w:szCs w:val="24"/>
        </w:rPr>
        <w:t>, which will more accurately measure the impact we are having nationwide</w:t>
      </w:r>
      <w:r w:rsidR="002A1CD0" w:rsidRPr="002A1CD0">
        <w:rPr>
          <w:rFonts w:asciiTheme="majorHAnsi" w:hAnsiTheme="majorHAnsi"/>
          <w:sz w:val="24"/>
          <w:szCs w:val="24"/>
        </w:rPr>
        <w:t xml:space="preserve">. </w:t>
      </w:r>
      <w:r w:rsidR="001B7EC8">
        <w:rPr>
          <w:rFonts w:asciiTheme="majorHAnsi" w:hAnsiTheme="majorHAnsi"/>
          <w:sz w:val="24"/>
          <w:szCs w:val="24"/>
        </w:rPr>
        <w:t xml:space="preserve">Please fill out this form for every event that your chapter </w:t>
      </w:r>
      <w:r w:rsidR="00A00CEA">
        <w:rPr>
          <w:rFonts w:asciiTheme="majorHAnsi" w:hAnsiTheme="majorHAnsi"/>
          <w:sz w:val="24"/>
          <w:szCs w:val="24"/>
        </w:rPr>
        <w:t>organizes</w:t>
      </w:r>
      <w:r w:rsidR="001B7EC8">
        <w:rPr>
          <w:rFonts w:asciiTheme="majorHAnsi" w:hAnsiTheme="majorHAnsi"/>
          <w:sz w:val="24"/>
          <w:szCs w:val="24"/>
        </w:rPr>
        <w:t xml:space="preserve"> and/or participates in. </w:t>
      </w:r>
      <w:r w:rsidR="002A1CD0" w:rsidRPr="002A1CD0">
        <w:rPr>
          <w:rFonts w:asciiTheme="majorHAnsi" w:hAnsiTheme="majorHAnsi"/>
          <w:sz w:val="24"/>
          <w:szCs w:val="24"/>
        </w:rPr>
        <w:t>T</w:t>
      </w:r>
      <w:r w:rsidR="001B7EC8">
        <w:rPr>
          <w:rFonts w:asciiTheme="majorHAnsi" w:hAnsiTheme="majorHAnsi"/>
          <w:sz w:val="24"/>
          <w:szCs w:val="24"/>
        </w:rPr>
        <w:t xml:space="preserve">he form will take about five to ten </w:t>
      </w:r>
      <w:r w:rsidR="002A1CD0" w:rsidRPr="002A1CD0">
        <w:rPr>
          <w:rFonts w:asciiTheme="majorHAnsi" w:hAnsiTheme="majorHAnsi"/>
          <w:sz w:val="24"/>
          <w:szCs w:val="24"/>
        </w:rPr>
        <w:t xml:space="preserve">minutes </w:t>
      </w:r>
      <w:r w:rsidR="001B7EC8">
        <w:rPr>
          <w:rFonts w:asciiTheme="majorHAnsi" w:hAnsiTheme="majorHAnsi"/>
          <w:sz w:val="24"/>
          <w:szCs w:val="24"/>
        </w:rPr>
        <w:t xml:space="preserve">to fill out </w:t>
      </w:r>
      <w:r w:rsidR="002A1CD0" w:rsidRPr="002A1CD0">
        <w:rPr>
          <w:rFonts w:asciiTheme="majorHAnsi" w:hAnsiTheme="majorHAnsi"/>
          <w:sz w:val="24"/>
          <w:szCs w:val="24"/>
        </w:rPr>
        <w:t xml:space="preserve">and is particularly beneficial for the </w:t>
      </w:r>
      <w:r w:rsidR="004F05D8">
        <w:rPr>
          <w:rFonts w:asciiTheme="majorHAnsi" w:hAnsiTheme="majorHAnsi"/>
          <w:sz w:val="24"/>
          <w:szCs w:val="24"/>
        </w:rPr>
        <w:t xml:space="preserve">National </w:t>
      </w:r>
      <w:r w:rsidR="002A1CD0" w:rsidRPr="002A1CD0">
        <w:rPr>
          <w:rFonts w:asciiTheme="majorHAnsi" w:hAnsiTheme="majorHAnsi"/>
          <w:sz w:val="24"/>
          <w:szCs w:val="24"/>
        </w:rPr>
        <w:t xml:space="preserve">Action Center </w:t>
      </w:r>
      <w:r w:rsidR="00A00CEA">
        <w:rPr>
          <w:rFonts w:asciiTheme="majorHAnsi" w:hAnsiTheme="majorHAnsi"/>
          <w:sz w:val="24"/>
          <w:szCs w:val="24"/>
        </w:rPr>
        <w:t xml:space="preserve">to share your successes and </w:t>
      </w:r>
      <w:r w:rsidR="002A1CD0" w:rsidRPr="002A1CD0">
        <w:rPr>
          <w:rFonts w:asciiTheme="majorHAnsi" w:hAnsiTheme="majorHAnsi"/>
          <w:sz w:val="24"/>
          <w:szCs w:val="24"/>
        </w:rPr>
        <w:t xml:space="preserve">in the development of new resources, such as </w:t>
      </w:r>
      <w:r w:rsidR="00A00CEA">
        <w:rPr>
          <w:rFonts w:asciiTheme="majorHAnsi" w:hAnsiTheme="majorHAnsi"/>
          <w:sz w:val="24"/>
          <w:szCs w:val="24"/>
        </w:rPr>
        <w:t>action kits,</w:t>
      </w:r>
      <w:r w:rsidR="002A1CD0" w:rsidRPr="002A1CD0">
        <w:rPr>
          <w:rFonts w:asciiTheme="majorHAnsi" w:hAnsiTheme="majorHAnsi"/>
          <w:sz w:val="24"/>
          <w:szCs w:val="24"/>
        </w:rPr>
        <w:t xml:space="preserve"> social media kits</w:t>
      </w:r>
      <w:r w:rsidR="00A00CEA">
        <w:rPr>
          <w:rFonts w:asciiTheme="majorHAnsi" w:hAnsiTheme="majorHAnsi"/>
          <w:sz w:val="24"/>
          <w:szCs w:val="24"/>
        </w:rPr>
        <w:t>,</w:t>
      </w:r>
      <w:r w:rsidR="002A1CD0" w:rsidRPr="002A1CD0">
        <w:rPr>
          <w:rFonts w:asciiTheme="majorHAnsi" w:hAnsiTheme="majorHAnsi"/>
          <w:sz w:val="24"/>
          <w:szCs w:val="24"/>
        </w:rPr>
        <w:t xml:space="preserve"> and webinar</w:t>
      </w:r>
      <w:r w:rsidR="000F5076">
        <w:rPr>
          <w:rFonts w:asciiTheme="majorHAnsi" w:hAnsiTheme="majorHAnsi"/>
          <w:sz w:val="24"/>
          <w:szCs w:val="24"/>
        </w:rPr>
        <w:t>s</w:t>
      </w:r>
      <w:r w:rsidR="002A1CD0" w:rsidRPr="002A1CD0">
        <w:rPr>
          <w:rFonts w:asciiTheme="majorHAnsi" w:hAnsiTheme="majorHAnsi"/>
          <w:sz w:val="24"/>
          <w:szCs w:val="24"/>
        </w:rPr>
        <w:t xml:space="preserve">.  </w:t>
      </w:r>
    </w:p>
    <w:p w:rsidR="008C5B8F" w:rsidRDefault="008C5B8F" w:rsidP="008C5B8F">
      <w:pPr>
        <w:spacing w:after="0"/>
        <w:rPr>
          <w:rFonts w:asciiTheme="majorHAnsi" w:hAnsiTheme="majorHAnsi"/>
          <w:sz w:val="24"/>
          <w:szCs w:val="24"/>
        </w:rPr>
      </w:pPr>
    </w:p>
    <w:p w:rsidR="002A1CD0" w:rsidRPr="002A1CD0" w:rsidRDefault="002A1CD0" w:rsidP="008C5B8F">
      <w:pPr>
        <w:spacing w:after="0"/>
        <w:rPr>
          <w:rFonts w:asciiTheme="majorHAnsi" w:hAnsiTheme="majorHAnsi"/>
          <w:sz w:val="24"/>
          <w:szCs w:val="24"/>
        </w:rPr>
      </w:pPr>
    </w:p>
    <w:p w:rsidR="004F782D" w:rsidRPr="00095DE2" w:rsidRDefault="002A1CD0" w:rsidP="008C5B8F">
      <w:pPr>
        <w:spacing w:after="0"/>
        <w:rPr>
          <w:rFonts w:asciiTheme="majorHAnsi" w:hAnsiTheme="majorHAnsi"/>
          <w:i/>
          <w:sz w:val="24"/>
          <w:szCs w:val="24"/>
        </w:rPr>
      </w:pPr>
      <w:r w:rsidRPr="002A1CD0">
        <w:rPr>
          <w:rFonts w:asciiTheme="majorHAnsi" w:hAnsiTheme="majorHAnsi"/>
          <w:i/>
          <w:sz w:val="24"/>
          <w:szCs w:val="24"/>
        </w:rPr>
        <w:t>Here’s what’s coming up:</w:t>
      </w:r>
    </w:p>
    <w:p w:rsidR="00095DE2" w:rsidRDefault="00095DE2" w:rsidP="00095DE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B7EC8" w:rsidRDefault="001B7EC8" w:rsidP="00095DE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Marriage Equality</w:t>
      </w:r>
      <w:r w:rsidR="008C32CC">
        <w:rPr>
          <w:rFonts w:asciiTheme="majorHAnsi" w:hAnsiTheme="majorHAnsi"/>
          <w:b/>
          <w:sz w:val="24"/>
          <w:szCs w:val="24"/>
        </w:rPr>
        <w:t xml:space="preserve"> Webinar</w:t>
      </w:r>
      <w:r>
        <w:rPr>
          <w:rFonts w:asciiTheme="majorHAnsi" w:hAnsiTheme="majorHAnsi"/>
          <w:b/>
          <w:sz w:val="24"/>
          <w:szCs w:val="24"/>
        </w:rPr>
        <w:t>: Courting Success</w:t>
      </w:r>
    </w:p>
    <w:p w:rsidR="001B7EC8" w:rsidRPr="001B7EC8" w:rsidRDefault="001B7EC8" w:rsidP="00095D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fight</w:t>
      </w:r>
      <w:r w:rsidR="00E605E6">
        <w:rPr>
          <w:rFonts w:asciiTheme="majorHAnsi" w:hAnsiTheme="majorHAnsi"/>
          <w:sz w:val="24"/>
          <w:szCs w:val="24"/>
        </w:rPr>
        <w:t xml:space="preserve"> for marriage </w:t>
      </w:r>
      <w:r w:rsidR="000F5076">
        <w:rPr>
          <w:rFonts w:asciiTheme="majorHAnsi" w:hAnsiTheme="majorHAnsi"/>
          <w:sz w:val="24"/>
          <w:szCs w:val="24"/>
        </w:rPr>
        <w:t>equality</w:t>
      </w:r>
      <w:r w:rsidR="00E605E6">
        <w:rPr>
          <w:rFonts w:asciiTheme="majorHAnsi" w:hAnsiTheme="majorHAnsi"/>
          <w:sz w:val="24"/>
          <w:szCs w:val="24"/>
        </w:rPr>
        <w:t xml:space="preserve"> has shifted from the state legislatures and ballot initiates to the</w:t>
      </w:r>
      <w:r>
        <w:rPr>
          <w:rFonts w:asciiTheme="majorHAnsi" w:hAnsiTheme="majorHAnsi"/>
          <w:sz w:val="24"/>
          <w:szCs w:val="24"/>
        </w:rPr>
        <w:t xml:space="preserve"> courts</w:t>
      </w:r>
      <w:r w:rsidR="00E605E6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8C32CC">
        <w:rPr>
          <w:rFonts w:asciiTheme="majorHAnsi" w:hAnsiTheme="majorHAnsi"/>
          <w:sz w:val="24"/>
          <w:szCs w:val="24"/>
        </w:rPr>
        <w:t xml:space="preserve">but that doesn’t mean we can rest on our laurels. </w:t>
      </w:r>
      <w:r w:rsidR="008C32CC" w:rsidRPr="007C4D5D">
        <w:rPr>
          <w:rFonts w:asciiTheme="majorHAnsi" w:hAnsiTheme="majorHAnsi"/>
          <w:sz w:val="24"/>
          <w:szCs w:val="24"/>
        </w:rPr>
        <w:t>Join the National Action Center for a</w:t>
      </w:r>
      <w:r w:rsidR="007C4D5D" w:rsidRPr="007C4D5D">
        <w:rPr>
          <w:rFonts w:asciiTheme="majorHAnsi" w:hAnsiTheme="majorHAnsi"/>
          <w:sz w:val="24"/>
          <w:szCs w:val="24"/>
        </w:rPr>
        <w:t>n upcoming</w:t>
      </w:r>
      <w:r w:rsidR="008C32CC" w:rsidRPr="007C4D5D">
        <w:rPr>
          <w:rFonts w:asciiTheme="majorHAnsi" w:hAnsiTheme="majorHAnsi"/>
          <w:sz w:val="24"/>
          <w:szCs w:val="24"/>
        </w:rPr>
        <w:t xml:space="preserve"> webinar </w:t>
      </w:r>
      <w:r w:rsidR="00D84EB2">
        <w:rPr>
          <w:rFonts w:asciiTheme="majorHAnsi" w:hAnsiTheme="majorHAnsi"/>
          <w:sz w:val="24"/>
          <w:szCs w:val="24"/>
        </w:rPr>
        <w:t>for</w:t>
      </w:r>
      <w:r w:rsidR="008C1E35" w:rsidRPr="008C1E35">
        <w:rPr>
          <w:rFonts w:asciiTheme="majorHAnsi" w:hAnsiTheme="majorHAnsi"/>
          <w:sz w:val="24"/>
          <w:szCs w:val="24"/>
        </w:rPr>
        <w:t xml:space="preserve"> updates on the </w:t>
      </w:r>
      <w:r w:rsidR="00E605E6">
        <w:rPr>
          <w:rFonts w:asciiTheme="majorHAnsi" w:hAnsiTheme="majorHAnsi"/>
          <w:sz w:val="24"/>
          <w:szCs w:val="24"/>
        </w:rPr>
        <w:t xml:space="preserve">state of marriage equality, the cases winding their way through the </w:t>
      </w:r>
      <w:r w:rsidR="00493DBD">
        <w:rPr>
          <w:rFonts w:asciiTheme="majorHAnsi" w:hAnsiTheme="majorHAnsi"/>
          <w:sz w:val="24"/>
          <w:szCs w:val="24"/>
        </w:rPr>
        <w:t xml:space="preserve">courts, and what </w:t>
      </w:r>
      <w:r w:rsidR="00616C69">
        <w:rPr>
          <w:rFonts w:asciiTheme="majorHAnsi" w:hAnsiTheme="majorHAnsi"/>
          <w:sz w:val="24"/>
          <w:szCs w:val="24"/>
        </w:rPr>
        <w:t xml:space="preserve">your chapter can do to </w:t>
      </w:r>
      <w:r w:rsidR="00493DBD">
        <w:rPr>
          <w:rFonts w:asciiTheme="majorHAnsi" w:hAnsiTheme="majorHAnsi"/>
          <w:sz w:val="24"/>
          <w:szCs w:val="24"/>
        </w:rPr>
        <w:t xml:space="preserve">continue to </w:t>
      </w:r>
      <w:r w:rsidR="00616C69">
        <w:rPr>
          <w:rFonts w:asciiTheme="majorHAnsi" w:hAnsiTheme="majorHAnsi"/>
          <w:sz w:val="24"/>
          <w:szCs w:val="24"/>
        </w:rPr>
        <w:t>advance marriage equality</w:t>
      </w:r>
      <w:r w:rsidR="00493DBD">
        <w:rPr>
          <w:rFonts w:asciiTheme="majorHAnsi" w:hAnsiTheme="majorHAnsi"/>
          <w:sz w:val="24"/>
          <w:szCs w:val="24"/>
        </w:rPr>
        <w:t xml:space="preserve"> as part of the Marriage Eq</w:t>
      </w:r>
      <w:r w:rsidR="00A161C6">
        <w:rPr>
          <w:rFonts w:asciiTheme="majorHAnsi" w:hAnsiTheme="majorHAnsi"/>
          <w:sz w:val="24"/>
          <w:szCs w:val="24"/>
        </w:rPr>
        <w:t xml:space="preserve">uality National Action Campaign! Be on the lookout for </w:t>
      </w:r>
      <w:r w:rsidR="00124F79">
        <w:rPr>
          <w:rFonts w:asciiTheme="majorHAnsi" w:hAnsiTheme="majorHAnsi"/>
          <w:sz w:val="24"/>
          <w:szCs w:val="24"/>
        </w:rPr>
        <w:t xml:space="preserve">the </w:t>
      </w:r>
      <w:r w:rsidR="00A161C6">
        <w:rPr>
          <w:rFonts w:asciiTheme="majorHAnsi" w:hAnsiTheme="majorHAnsi"/>
          <w:sz w:val="24"/>
          <w:szCs w:val="24"/>
        </w:rPr>
        <w:t xml:space="preserve">webinar </w:t>
      </w:r>
      <w:r w:rsidR="00124F79">
        <w:rPr>
          <w:rFonts w:asciiTheme="majorHAnsi" w:hAnsiTheme="majorHAnsi"/>
          <w:sz w:val="24"/>
          <w:szCs w:val="24"/>
        </w:rPr>
        <w:t xml:space="preserve">details and </w:t>
      </w:r>
      <w:r w:rsidR="00A161C6">
        <w:rPr>
          <w:rFonts w:asciiTheme="majorHAnsi" w:hAnsiTheme="majorHAnsi"/>
          <w:sz w:val="24"/>
          <w:szCs w:val="24"/>
        </w:rPr>
        <w:t>invit</w:t>
      </w:r>
      <w:r w:rsidR="00124F79">
        <w:rPr>
          <w:rFonts w:asciiTheme="majorHAnsi" w:hAnsiTheme="majorHAnsi"/>
          <w:sz w:val="24"/>
          <w:szCs w:val="24"/>
        </w:rPr>
        <w:t>ation</w:t>
      </w:r>
      <w:r w:rsidR="00A161C6">
        <w:rPr>
          <w:rFonts w:asciiTheme="majorHAnsi" w:hAnsiTheme="majorHAnsi"/>
          <w:sz w:val="24"/>
          <w:szCs w:val="24"/>
        </w:rPr>
        <w:t xml:space="preserve">. </w:t>
      </w:r>
    </w:p>
    <w:p w:rsidR="00095DE2" w:rsidRDefault="00095DE2" w:rsidP="00095DE2">
      <w:pPr>
        <w:spacing w:after="0"/>
        <w:rPr>
          <w:rFonts w:asciiTheme="majorHAnsi" w:hAnsiTheme="majorHAnsi"/>
          <w:sz w:val="24"/>
          <w:szCs w:val="24"/>
        </w:rPr>
      </w:pPr>
    </w:p>
    <w:p w:rsidR="00095DE2" w:rsidRDefault="00095DE2" w:rsidP="00095DE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Women’s Equality Day</w:t>
      </w:r>
    </w:p>
    <w:p w:rsidR="00095DE2" w:rsidRPr="00095DE2" w:rsidRDefault="00095DE2" w:rsidP="00095DE2">
      <w:pPr>
        <w:spacing w:after="0"/>
        <w:rPr>
          <w:rFonts w:asciiTheme="majorHAnsi" w:hAnsiTheme="majorHAnsi"/>
          <w:b/>
          <w:sz w:val="24"/>
          <w:szCs w:val="24"/>
        </w:rPr>
      </w:pPr>
      <w:r w:rsidRPr="00095DE2">
        <w:rPr>
          <w:rFonts w:asciiTheme="majorHAnsi" w:hAnsiTheme="majorHAnsi"/>
          <w:sz w:val="24"/>
          <w:szCs w:val="24"/>
        </w:rPr>
        <w:t>At the behest of Rep. Bella Abzug (D-NY), in 1971 the U.S. Congress designated Augus</w:t>
      </w:r>
      <w:r>
        <w:rPr>
          <w:rFonts w:asciiTheme="majorHAnsi" w:hAnsiTheme="majorHAnsi"/>
          <w:sz w:val="24"/>
          <w:szCs w:val="24"/>
        </w:rPr>
        <w:t xml:space="preserve">t 26 as “Women’s Equality Day.” </w:t>
      </w:r>
      <w:r w:rsidRPr="00095DE2">
        <w:rPr>
          <w:rFonts w:asciiTheme="majorHAnsi" w:hAnsiTheme="majorHAnsi"/>
          <w:sz w:val="24"/>
          <w:szCs w:val="24"/>
        </w:rPr>
        <w:t>The date was selected to commemorate the 1920 passage of the 19th Amendment to the Constitution, granting women the right to vote.</w:t>
      </w:r>
      <w:r w:rsidR="001B7EC8">
        <w:rPr>
          <w:rFonts w:asciiTheme="majorHAnsi" w:hAnsiTheme="majorHAnsi"/>
          <w:sz w:val="24"/>
          <w:szCs w:val="24"/>
        </w:rPr>
        <w:t xml:space="preserve"> This August we celebrate 94 years of that hard-won</w:t>
      </w:r>
      <w:r w:rsidR="004B07C9">
        <w:rPr>
          <w:rFonts w:asciiTheme="majorHAnsi" w:hAnsiTheme="majorHAnsi"/>
          <w:sz w:val="24"/>
          <w:szCs w:val="24"/>
        </w:rPr>
        <w:t xml:space="preserve"> right. </w:t>
      </w:r>
      <w:hyperlink r:id="rId14" w:history="1">
        <w:r w:rsidR="00FE5F5B">
          <w:rPr>
            <w:rStyle w:val="Hyperlink"/>
            <w:rFonts w:asciiTheme="majorHAnsi" w:hAnsiTheme="majorHAnsi"/>
            <w:sz w:val="24"/>
            <w:szCs w:val="24"/>
          </w:rPr>
          <w:t xml:space="preserve">Stock up on “Elect Women NOW” rounds </w:t>
        </w:r>
      </w:hyperlink>
      <w:r w:rsidR="004B07C9">
        <w:rPr>
          <w:rFonts w:asciiTheme="majorHAnsi" w:hAnsiTheme="majorHAnsi"/>
          <w:sz w:val="24"/>
          <w:szCs w:val="24"/>
        </w:rPr>
        <w:t xml:space="preserve"> for all your election related activities. </w:t>
      </w:r>
    </w:p>
    <w:p w:rsidR="00526405" w:rsidRDefault="00526405" w:rsidP="008C5B8F">
      <w:pPr>
        <w:spacing w:after="0"/>
        <w:rPr>
          <w:rFonts w:asciiTheme="majorHAnsi" w:hAnsiTheme="majorHAnsi"/>
          <w:sz w:val="24"/>
          <w:szCs w:val="24"/>
        </w:rPr>
      </w:pPr>
    </w:p>
    <w:p w:rsidR="008C5B8F" w:rsidRDefault="008C5B8F" w:rsidP="008C5B8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 Are Woman </w:t>
      </w:r>
      <w:r w:rsidR="003413D7">
        <w:rPr>
          <w:rFonts w:asciiTheme="majorHAnsi" w:hAnsiTheme="majorHAnsi"/>
          <w:b/>
          <w:sz w:val="24"/>
          <w:szCs w:val="24"/>
        </w:rPr>
        <w:t xml:space="preserve">Rally </w:t>
      </w:r>
    </w:p>
    <w:p w:rsidR="008C5B8F" w:rsidRPr="008C5B8F" w:rsidRDefault="00C04A4C" w:rsidP="008C5B8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NOW is a proud supporter of the We Are Woman Coalition, a group of hard working grassroots organizations dedicated to getting the ERA ratified. </w:t>
      </w:r>
      <w:r w:rsidR="0004094F">
        <w:rPr>
          <w:rFonts w:asciiTheme="majorHAnsi" w:hAnsiTheme="majorHAnsi"/>
          <w:sz w:val="24"/>
          <w:szCs w:val="24"/>
        </w:rPr>
        <w:t xml:space="preserve">NOW Membership Vice President, Chitra Panjabi, will be speaking at </w:t>
      </w:r>
      <w:r w:rsidR="003413D7">
        <w:rPr>
          <w:rFonts w:asciiTheme="majorHAnsi" w:hAnsiTheme="majorHAnsi"/>
          <w:sz w:val="24"/>
          <w:szCs w:val="24"/>
        </w:rPr>
        <w:t xml:space="preserve">the </w:t>
      </w:r>
      <w:hyperlink r:id="rId15" w:history="1">
        <w:r w:rsidR="00FE5F5B">
          <w:rPr>
            <w:rStyle w:val="Hyperlink"/>
            <w:rFonts w:asciiTheme="majorHAnsi" w:hAnsiTheme="majorHAnsi"/>
            <w:sz w:val="24"/>
            <w:szCs w:val="24"/>
          </w:rPr>
          <w:t xml:space="preserve">We Are Woman Rally and Lobby Day </w:t>
        </w:r>
      </w:hyperlink>
      <w:r w:rsidR="003413D7">
        <w:rPr>
          <w:rFonts w:asciiTheme="majorHAnsi" w:hAnsiTheme="majorHAnsi"/>
          <w:sz w:val="24"/>
          <w:szCs w:val="24"/>
        </w:rPr>
        <w:t xml:space="preserve"> September 12 and 13, 2014 in Washington D.C.</w:t>
      </w:r>
      <w:r w:rsidR="008C5B8F" w:rsidRPr="008C5B8F">
        <w:rPr>
          <w:rFonts w:asciiTheme="majorHAnsi" w:hAnsiTheme="majorHAnsi"/>
          <w:sz w:val="24"/>
          <w:szCs w:val="24"/>
        </w:rPr>
        <w:t xml:space="preserve"> This rally will mark a crucial step for women’s rights advocates in promoting long overdue constitutional gender equality. </w:t>
      </w:r>
      <w:hyperlink r:id="rId16" w:history="1">
        <w:r w:rsidR="00FE5F5B">
          <w:rPr>
            <w:rStyle w:val="Hyperlink"/>
            <w:rFonts w:asciiTheme="majorHAnsi" w:hAnsiTheme="majorHAnsi"/>
            <w:sz w:val="24"/>
            <w:szCs w:val="24"/>
          </w:rPr>
          <w:t>Order your “ERA YES” rounds</w:t>
        </w:r>
      </w:hyperlink>
      <w:r w:rsidR="00E605E6">
        <w:rPr>
          <w:rFonts w:asciiTheme="majorHAnsi" w:hAnsiTheme="majorHAnsi"/>
          <w:sz w:val="24"/>
          <w:szCs w:val="24"/>
        </w:rPr>
        <w:t>,</w:t>
      </w:r>
      <w:r w:rsidR="004B07C9">
        <w:rPr>
          <w:rFonts w:asciiTheme="majorHAnsi" w:hAnsiTheme="majorHAnsi"/>
          <w:sz w:val="24"/>
          <w:szCs w:val="24"/>
        </w:rPr>
        <w:t xml:space="preserve"> </w:t>
      </w:r>
      <w:r w:rsidR="0004094F">
        <w:rPr>
          <w:rFonts w:asciiTheme="majorHAnsi" w:hAnsiTheme="majorHAnsi"/>
          <w:sz w:val="24"/>
          <w:szCs w:val="24"/>
        </w:rPr>
        <w:t xml:space="preserve">and we’ll see you there! </w:t>
      </w:r>
      <w:r w:rsidR="003413D7">
        <w:rPr>
          <w:rFonts w:asciiTheme="majorHAnsi" w:hAnsiTheme="majorHAnsi"/>
          <w:sz w:val="24"/>
          <w:szCs w:val="24"/>
        </w:rPr>
        <w:t xml:space="preserve"> </w:t>
      </w:r>
    </w:p>
    <w:p w:rsidR="00C82CB1" w:rsidRDefault="00C82CB1" w:rsidP="00C82CB1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493DBD" w:rsidRPr="00A96BCE" w:rsidRDefault="00493DBD" w:rsidP="00C82CB1">
      <w:pPr>
        <w:spacing w:after="0"/>
        <w:rPr>
          <w:rFonts w:asciiTheme="majorHAnsi" w:hAnsiTheme="majorHAnsi"/>
          <w:b/>
          <w:sz w:val="24"/>
          <w:szCs w:val="24"/>
        </w:rPr>
      </w:pPr>
      <w:r w:rsidRPr="00A96BCE">
        <w:rPr>
          <w:rFonts w:asciiTheme="majorHAnsi" w:hAnsiTheme="majorHAnsi"/>
          <w:b/>
          <w:sz w:val="24"/>
          <w:szCs w:val="24"/>
        </w:rPr>
        <w:t>Chapter Rebates</w:t>
      </w:r>
    </w:p>
    <w:p w:rsidR="00A96BCE" w:rsidRDefault="00A96BCE" w:rsidP="00C82CB1">
      <w:pPr>
        <w:spacing w:after="0"/>
        <w:rPr>
          <w:rFonts w:asciiTheme="majorHAnsi" w:hAnsiTheme="majorHAnsi"/>
          <w:sz w:val="24"/>
          <w:szCs w:val="24"/>
        </w:rPr>
      </w:pPr>
      <w:r w:rsidRPr="00A96BCE">
        <w:rPr>
          <w:rFonts w:asciiTheme="majorHAnsi" w:hAnsiTheme="majorHAnsi"/>
          <w:sz w:val="24"/>
          <w:szCs w:val="24"/>
        </w:rPr>
        <w:t xml:space="preserve">To maintain rebate eligibility, chapters are reminded that they must have at least </w:t>
      </w:r>
      <w:r w:rsidR="00E9610F">
        <w:rPr>
          <w:rFonts w:asciiTheme="majorHAnsi" w:hAnsiTheme="majorHAnsi"/>
          <w:sz w:val="24"/>
          <w:szCs w:val="24"/>
        </w:rPr>
        <w:t>two</w:t>
      </w:r>
      <w:r w:rsidRPr="00A96BCE">
        <w:rPr>
          <w:rFonts w:asciiTheme="majorHAnsi" w:hAnsiTheme="majorHAnsi"/>
          <w:sz w:val="24"/>
          <w:szCs w:val="24"/>
        </w:rPr>
        <w:t xml:space="preserve"> officers with </w:t>
      </w:r>
      <w:r w:rsidR="00E9610F">
        <w:rPr>
          <w:rFonts w:asciiTheme="majorHAnsi" w:hAnsiTheme="majorHAnsi"/>
          <w:sz w:val="24"/>
          <w:szCs w:val="24"/>
        </w:rPr>
        <w:t>current</w:t>
      </w:r>
      <w:r w:rsidRPr="00A96BCE">
        <w:rPr>
          <w:rFonts w:asciiTheme="majorHAnsi" w:hAnsiTheme="majorHAnsi"/>
          <w:sz w:val="24"/>
          <w:szCs w:val="24"/>
        </w:rPr>
        <w:t xml:space="preserve"> </w:t>
      </w:r>
      <w:r w:rsidR="00E9610F">
        <w:rPr>
          <w:rFonts w:asciiTheme="majorHAnsi" w:hAnsiTheme="majorHAnsi"/>
          <w:sz w:val="24"/>
          <w:szCs w:val="24"/>
        </w:rPr>
        <w:t xml:space="preserve">NOW </w:t>
      </w:r>
      <w:r w:rsidRPr="00A96BCE">
        <w:rPr>
          <w:rFonts w:asciiTheme="majorHAnsi" w:hAnsiTheme="majorHAnsi"/>
          <w:sz w:val="24"/>
          <w:szCs w:val="24"/>
        </w:rPr>
        <w:t>membership</w:t>
      </w:r>
      <w:r w:rsidR="00E9610F">
        <w:rPr>
          <w:rFonts w:asciiTheme="majorHAnsi" w:hAnsiTheme="majorHAnsi"/>
          <w:sz w:val="24"/>
          <w:szCs w:val="24"/>
        </w:rPr>
        <w:t>s</w:t>
      </w:r>
      <w:r w:rsidR="008773C5">
        <w:rPr>
          <w:rFonts w:asciiTheme="majorHAnsi" w:hAnsiTheme="majorHAnsi"/>
          <w:sz w:val="24"/>
          <w:szCs w:val="24"/>
        </w:rPr>
        <w:t xml:space="preserve"> </w:t>
      </w:r>
      <w:r w:rsidR="00E9610F">
        <w:rPr>
          <w:rFonts w:asciiTheme="majorHAnsi" w:hAnsiTheme="majorHAnsi"/>
          <w:sz w:val="24"/>
          <w:szCs w:val="24"/>
        </w:rPr>
        <w:t>and su</w:t>
      </w:r>
      <w:bookmarkStart w:id="0" w:name="_GoBack"/>
      <w:bookmarkEnd w:id="0"/>
      <w:r w:rsidR="00E9610F">
        <w:rPr>
          <w:rFonts w:asciiTheme="majorHAnsi" w:hAnsiTheme="majorHAnsi"/>
          <w:sz w:val="24"/>
          <w:szCs w:val="24"/>
        </w:rPr>
        <w:t>bmitted</w:t>
      </w:r>
      <w:r w:rsidRPr="00A96BCE">
        <w:rPr>
          <w:rFonts w:asciiTheme="majorHAnsi" w:hAnsiTheme="majorHAnsi"/>
          <w:sz w:val="24"/>
          <w:szCs w:val="24"/>
        </w:rPr>
        <w:t xml:space="preserve"> two of the </w:t>
      </w:r>
      <w:r w:rsidR="00E9610F">
        <w:rPr>
          <w:rFonts w:asciiTheme="majorHAnsi" w:hAnsiTheme="majorHAnsi"/>
          <w:sz w:val="24"/>
          <w:szCs w:val="24"/>
        </w:rPr>
        <w:t>last three annual reports. A chapter will not receive a check if they did not cash the previous month’s check or if the rebates o</w:t>
      </w:r>
      <w:r w:rsidR="008773C5">
        <w:rPr>
          <w:rFonts w:asciiTheme="majorHAnsi" w:hAnsiTheme="majorHAnsi"/>
          <w:sz w:val="24"/>
          <w:szCs w:val="24"/>
        </w:rPr>
        <w:t xml:space="preserve">wed are less than $25 total. </w:t>
      </w:r>
      <w:r w:rsidR="00AD7EFD">
        <w:rPr>
          <w:rFonts w:asciiTheme="majorHAnsi" w:hAnsiTheme="majorHAnsi"/>
          <w:sz w:val="24"/>
          <w:szCs w:val="24"/>
        </w:rPr>
        <w:t>Haven’t seen a chec</w:t>
      </w:r>
      <w:r w:rsidR="00AF06A9">
        <w:rPr>
          <w:rFonts w:asciiTheme="majorHAnsi" w:hAnsiTheme="majorHAnsi"/>
          <w:sz w:val="24"/>
          <w:szCs w:val="24"/>
        </w:rPr>
        <w:t xml:space="preserve">k lately? Email </w:t>
      </w:r>
      <w:hyperlink r:id="rId17" w:history="1">
        <w:r w:rsidR="00AF06A9" w:rsidRPr="00AC33F2">
          <w:rPr>
            <w:rStyle w:val="Hyperlink"/>
            <w:rFonts w:asciiTheme="majorHAnsi" w:hAnsiTheme="majorHAnsi"/>
            <w:sz w:val="24"/>
            <w:szCs w:val="24"/>
          </w:rPr>
          <w:t>fieldorg@now.org</w:t>
        </w:r>
      </w:hyperlink>
      <w:r w:rsidR="00AF06A9">
        <w:rPr>
          <w:rFonts w:asciiTheme="majorHAnsi" w:hAnsiTheme="majorHAnsi"/>
          <w:sz w:val="24"/>
          <w:szCs w:val="24"/>
        </w:rPr>
        <w:t xml:space="preserve"> to ensure that your chapter information</w:t>
      </w:r>
      <w:r w:rsidR="00124F79">
        <w:rPr>
          <w:rFonts w:asciiTheme="majorHAnsi" w:hAnsiTheme="majorHAnsi"/>
          <w:sz w:val="24"/>
          <w:szCs w:val="24"/>
        </w:rPr>
        <w:t>, including your address,</w:t>
      </w:r>
      <w:r w:rsidR="00AF06A9">
        <w:rPr>
          <w:rFonts w:asciiTheme="majorHAnsi" w:hAnsiTheme="majorHAnsi"/>
          <w:sz w:val="24"/>
          <w:szCs w:val="24"/>
        </w:rPr>
        <w:t xml:space="preserve"> is up to date. </w:t>
      </w:r>
    </w:p>
    <w:p w:rsidR="00E9610F" w:rsidRDefault="00E9610F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E9610F" w:rsidRPr="009B19E4" w:rsidRDefault="00E9610F" w:rsidP="00C82CB1">
      <w:pPr>
        <w:spacing w:after="0"/>
        <w:rPr>
          <w:rFonts w:asciiTheme="majorHAnsi" w:hAnsiTheme="majorHAnsi"/>
          <w:i/>
          <w:sz w:val="24"/>
          <w:szCs w:val="24"/>
        </w:rPr>
      </w:pPr>
    </w:p>
    <w:p w:rsidR="00C82CB1" w:rsidRPr="00FF09F3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 w:rsidRPr="00FF09F3">
        <w:rPr>
          <w:rFonts w:asciiTheme="majorHAnsi" w:hAnsiTheme="majorHAnsi"/>
          <w:sz w:val="24"/>
          <w:szCs w:val="24"/>
        </w:rPr>
        <w:t>For Equality,</w:t>
      </w:r>
    </w:p>
    <w:p w:rsidR="00C82CB1" w:rsidRPr="00FF09F3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Kristina Romines</w:t>
      </w:r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Field </w:t>
      </w:r>
      <w:r w:rsidR="00DF2345">
        <w:rPr>
          <w:rFonts w:asciiTheme="majorHAnsi" w:hAnsiTheme="majorHAnsi"/>
          <w:sz w:val="24"/>
          <w:szCs w:val="24"/>
        </w:rPr>
        <w:t>Organizer</w:t>
      </w:r>
    </w:p>
    <w:p w:rsidR="00AF06A9" w:rsidRDefault="00AF06A9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AF06A9" w:rsidRDefault="00AF06A9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Bonnie Grabenhofer </w:t>
      </w:r>
    </w:p>
    <w:p w:rsidR="00AF06A9" w:rsidRPr="00FF09F3" w:rsidRDefault="00AF06A9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Vice President Action </w:t>
      </w:r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646CA0" w:rsidRPr="00646CA0" w:rsidRDefault="00C82CB1" w:rsidP="00C82CB1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Links from this Email</w:t>
      </w:r>
    </w:p>
    <w:p w:rsidR="00C82CB1" w:rsidRDefault="00D84EB2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Economic issue</w:t>
      </w:r>
      <w:r w:rsidR="000A267C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resources</w:t>
      </w:r>
    </w:p>
    <w:p w:rsidR="00D84EB2" w:rsidRDefault="00FE5F5B" w:rsidP="00C82CB1">
      <w:pPr>
        <w:spacing w:after="0"/>
        <w:rPr>
          <w:rFonts w:asciiTheme="majorHAnsi" w:hAnsiTheme="majorHAnsi"/>
          <w:sz w:val="24"/>
          <w:szCs w:val="24"/>
        </w:rPr>
      </w:pPr>
      <w:hyperlink r:id="rId18" w:history="1">
        <w:r w:rsidR="00D84EB2" w:rsidRPr="002427DE">
          <w:rPr>
            <w:rStyle w:val="Hyperlink"/>
            <w:rFonts w:asciiTheme="majorHAnsi" w:hAnsiTheme="majorHAnsi"/>
            <w:sz w:val="24"/>
            <w:szCs w:val="24"/>
          </w:rPr>
          <w:t>http://now.org/issues/economic-justice/</w:t>
        </w:r>
      </w:hyperlink>
    </w:p>
    <w:p w:rsidR="00D84EB2" w:rsidRDefault="00D84EB2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Feminist Field Force sign up</w:t>
      </w:r>
    </w:p>
    <w:p w:rsidR="00D84EB2" w:rsidRDefault="00FE5F5B" w:rsidP="00C82CB1">
      <w:pPr>
        <w:spacing w:after="0"/>
        <w:rPr>
          <w:rStyle w:val="Hyperlink"/>
          <w:rFonts w:asciiTheme="majorHAnsi" w:hAnsiTheme="majorHAnsi"/>
          <w:sz w:val="24"/>
          <w:szCs w:val="24"/>
        </w:rPr>
      </w:pPr>
      <w:hyperlink r:id="rId19" w:history="1">
        <w:r w:rsidR="00D84EB2" w:rsidRPr="00442E5D">
          <w:rPr>
            <w:rStyle w:val="Hyperlink"/>
            <w:rFonts w:asciiTheme="majorHAnsi" w:hAnsiTheme="majorHAnsi"/>
            <w:sz w:val="24"/>
            <w:szCs w:val="24"/>
          </w:rPr>
          <w:t>https://nationalnow.wufoo.com/forms/feminist-field-force/</w:t>
        </w:r>
      </w:hyperlink>
    </w:p>
    <w:p w:rsidR="00D84EB2" w:rsidRDefault="00D84EB2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Chapter Activity Report</w:t>
      </w:r>
    </w:p>
    <w:p w:rsidR="00D84EB2" w:rsidRDefault="00FE5F5B" w:rsidP="00C82CB1">
      <w:pPr>
        <w:spacing w:after="0"/>
        <w:rPr>
          <w:rStyle w:val="Hyperlink"/>
          <w:rFonts w:asciiTheme="majorHAnsi" w:hAnsiTheme="majorHAnsi"/>
          <w:sz w:val="24"/>
          <w:szCs w:val="24"/>
        </w:rPr>
      </w:pPr>
      <w:hyperlink r:id="rId20" w:history="1">
        <w:r w:rsidR="00D84EB2" w:rsidRPr="00AC33F2">
          <w:rPr>
            <w:rStyle w:val="Hyperlink"/>
            <w:rFonts w:asciiTheme="majorHAnsi" w:hAnsiTheme="majorHAnsi"/>
            <w:sz w:val="24"/>
            <w:szCs w:val="24"/>
          </w:rPr>
          <w:t>https://docs.google.com/forms/d/1yAvQYbnaa8GYvQdPGj8NoO-LHnBEATP9XXusoaCBqBw/viewform</w:t>
        </w:r>
      </w:hyperlink>
    </w:p>
    <w:p w:rsidR="00D84EB2" w:rsidRDefault="00D84EB2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NOW Rounds Store</w:t>
      </w:r>
    </w:p>
    <w:p w:rsidR="00D84EB2" w:rsidRDefault="00FE5F5B" w:rsidP="00C82CB1">
      <w:pPr>
        <w:spacing w:after="0"/>
        <w:rPr>
          <w:rFonts w:asciiTheme="majorHAnsi" w:hAnsiTheme="majorHAnsi"/>
          <w:sz w:val="24"/>
          <w:szCs w:val="24"/>
        </w:rPr>
      </w:pPr>
      <w:hyperlink r:id="rId21" w:history="1">
        <w:r w:rsidR="00D84EB2" w:rsidRPr="002427DE">
          <w:rPr>
            <w:rStyle w:val="Hyperlink"/>
            <w:rFonts w:asciiTheme="majorHAnsi" w:hAnsiTheme="majorHAnsi"/>
            <w:sz w:val="24"/>
            <w:szCs w:val="24"/>
          </w:rPr>
          <w:t>https://salsa.wiredforchange.com/o/5996/t/14298/shop/shop.jsp?storefront_KEY=226</w:t>
        </w:r>
      </w:hyperlink>
    </w:p>
    <w:p w:rsidR="00D84EB2" w:rsidRDefault="00D84EB2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 Are Woman Rally</w:t>
      </w:r>
    </w:p>
    <w:p w:rsidR="00D84EB2" w:rsidRDefault="00FE5F5B" w:rsidP="00C82CB1">
      <w:pPr>
        <w:spacing w:after="0"/>
        <w:rPr>
          <w:rFonts w:asciiTheme="majorHAnsi" w:hAnsiTheme="majorHAnsi"/>
          <w:sz w:val="24"/>
          <w:szCs w:val="24"/>
        </w:rPr>
      </w:pPr>
      <w:hyperlink r:id="rId22" w:history="1">
        <w:r w:rsidR="00D84EB2" w:rsidRPr="00442E5D">
          <w:rPr>
            <w:rStyle w:val="Hyperlink"/>
            <w:rFonts w:asciiTheme="majorHAnsi" w:hAnsiTheme="majorHAnsi"/>
            <w:sz w:val="24"/>
            <w:szCs w:val="24"/>
          </w:rPr>
          <w:t>http://www.wearewoman.us/</w:t>
        </w:r>
      </w:hyperlink>
    </w:p>
    <w:p w:rsidR="00D84EB2" w:rsidRPr="00D84EB2" w:rsidRDefault="00D84EB2" w:rsidP="00C82CB1">
      <w:pPr>
        <w:spacing w:after="0"/>
        <w:rPr>
          <w:rFonts w:asciiTheme="majorHAnsi" w:hAnsiTheme="majorHAnsi"/>
          <w:sz w:val="24"/>
          <w:szCs w:val="24"/>
        </w:rPr>
      </w:pPr>
    </w:p>
    <w:p w:rsidR="00C82CB1" w:rsidRPr="008C02B7" w:rsidRDefault="00C82CB1" w:rsidP="00C82CB1">
      <w:pPr>
        <w:spacing w:after="0"/>
        <w:rPr>
          <w:rFonts w:asciiTheme="majorHAnsi" w:hAnsiTheme="majorHAnsi"/>
          <w:b/>
          <w:sz w:val="24"/>
          <w:szCs w:val="24"/>
        </w:rPr>
      </w:pPr>
      <w:r w:rsidRPr="008C02B7">
        <w:rPr>
          <w:rFonts w:asciiTheme="majorHAnsi" w:hAnsiTheme="majorHAnsi"/>
          <w:b/>
          <w:sz w:val="24"/>
          <w:szCs w:val="24"/>
        </w:rPr>
        <w:t>Helpful Leader Links:</w:t>
      </w:r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Need a membership or credentialing list? </w:t>
      </w:r>
    </w:p>
    <w:p w:rsidR="00C82CB1" w:rsidRDefault="00FE5F5B" w:rsidP="00C82CB1">
      <w:pPr>
        <w:spacing w:after="0"/>
        <w:rPr>
          <w:rFonts w:ascii="Cambria" w:hAnsi="Cambria"/>
          <w:sz w:val="24"/>
          <w:szCs w:val="24"/>
        </w:rPr>
      </w:pPr>
      <w:hyperlink r:id="rId23" w:history="1">
        <w:r w:rsidR="00C82CB1" w:rsidRPr="00082B91">
          <w:rPr>
            <w:rStyle w:val="Hyperlink"/>
            <w:rFonts w:ascii="Cambria" w:hAnsi="Cambria"/>
            <w:sz w:val="24"/>
            <w:szCs w:val="24"/>
          </w:rPr>
          <w:t>https://nationalnow.wufoo.com/forms/order-form-for-membership-lists/</w:t>
        </w:r>
      </w:hyperlink>
      <w:r w:rsidR="00C82CB1">
        <w:rPr>
          <w:rFonts w:ascii="Cambria" w:hAnsi="Cambria"/>
          <w:sz w:val="24"/>
          <w:szCs w:val="24"/>
        </w:rPr>
        <w:br/>
        <w:t>Want to change chapter information for the national website?</w:t>
      </w:r>
    </w:p>
    <w:p w:rsidR="00C82CB1" w:rsidRDefault="00FE5F5B" w:rsidP="00C82CB1">
      <w:pPr>
        <w:spacing w:after="0"/>
        <w:rPr>
          <w:rFonts w:ascii="Cambria" w:hAnsi="Cambria"/>
          <w:sz w:val="24"/>
          <w:szCs w:val="24"/>
        </w:rPr>
      </w:pPr>
      <w:hyperlink r:id="rId24" w:history="1">
        <w:r w:rsidR="00C82CB1" w:rsidRPr="00082B91">
          <w:rPr>
            <w:rStyle w:val="Hyperlink"/>
            <w:rFonts w:ascii="Cambria" w:hAnsi="Cambria"/>
            <w:sz w:val="24"/>
            <w:szCs w:val="24"/>
          </w:rPr>
          <w:t>https://nationalnow.wufoo.com/forms/chapter-website-change-request/</w:t>
        </w:r>
      </w:hyperlink>
    </w:p>
    <w:p w:rsidR="00C82CB1" w:rsidRDefault="00C82CB1" w:rsidP="00C82CB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Miss something from a previous leadership memo?</w:t>
      </w:r>
    </w:p>
    <w:p w:rsidR="00C82CB1" w:rsidRDefault="00FE5F5B" w:rsidP="00C82CB1">
      <w:pPr>
        <w:spacing w:after="0"/>
        <w:rPr>
          <w:rStyle w:val="Hyperlink"/>
          <w:rFonts w:ascii="Cambria" w:hAnsi="Cambria"/>
          <w:sz w:val="24"/>
          <w:szCs w:val="24"/>
        </w:rPr>
      </w:pPr>
      <w:hyperlink r:id="rId25" w:history="1">
        <w:r w:rsidR="00C82CB1" w:rsidRPr="00082B91">
          <w:rPr>
            <w:rStyle w:val="Hyperlink"/>
            <w:rFonts w:ascii="Cambria" w:hAnsi="Cambria"/>
            <w:sz w:val="24"/>
            <w:szCs w:val="24"/>
          </w:rPr>
          <w:t>http://now.org/leaderdoc/leadership-memos/</w:t>
        </w:r>
      </w:hyperlink>
    </w:p>
    <w:p w:rsidR="00C82CB1" w:rsidRDefault="00C82CB1" w:rsidP="00C82CB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Field Team Twitter:</w:t>
      </w:r>
    </w:p>
    <w:p w:rsidR="00A057C2" w:rsidRPr="00435044" w:rsidRDefault="00FE5F5B" w:rsidP="00435044">
      <w:pPr>
        <w:spacing w:after="0"/>
        <w:rPr>
          <w:rFonts w:asciiTheme="majorHAnsi" w:hAnsiTheme="majorHAnsi"/>
          <w:color w:val="0000FF" w:themeColor="hyperlink"/>
          <w:sz w:val="24"/>
          <w:szCs w:val="24"/>
          <w:u w:val="single"/>
        </w:rPr>
      </w:pPr>
      <w:hyperlink r:id="rId26" w:history="1">
        <w:r w:rsidR="00C82CB1" w:rsidRPr="00082B91">
          <w:rPr>
            <w:rStyle w:val="Hyperlink"/>
            <w:rFonts w:asciiTheme="majorHAnsi" w:hAnsiTheme="majorHAnsi"/>
            <w:sz w:val="24"/>
            <w:szCs w:val="24"/>
          </w:rPr>
          <w:t>https://twitter.com/fieldteam_NOW</w:t>
        </w:r>
      </w:hyperlink>
    </w:p>
    <w:sectPr w:rsidR="00A057C2" w:rsidRPr="00435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B1"/>
    <w:rsid w:val="0004094F"/>
    <w:rsid w:val="00095DE2"/>
    <w:rsid w:val="000A267C"/>
    <w:rsid w:val="000C6EE1"/>
    <w:rsid w:val="000F5076"/>
    <w:rsid w:val="00120B88"/>
    <w:rsid w:val="00124F79"/>
    <w:rsid w:val="001779A0"/>
    <w:rsid w:val="001B7EC8"/>
    <w:rsid w:val="001C3F2B"/>
    <w:rsid w:val="0021068D"/>
    <w:rsid w:val="00215F51"/>
    <w:rsid w:val="0023231F"/>
    <w:rsid w:val="002A1CD0"/>
    <w:rsid w:val="002A36F6"/>
    <w:rsid w:val="002B749C"/>
    <w:rsid w:val="00324938"/>
    <w:rsid w:val="003413D7"/>
    <w:rsid w:val="003E65E5"/>
    <w:rsid w:val="003E7EA3"/>
    <w:rsid w:val="003F4C2D"/>
    <w:rsid w:val="00435044"/>
    <w:rsid w:val="00480146"/>
    <w:rsid w:val="00493DBD"/>
    <w:rsid w:val="004A2F1E"/>
    <w:rsid w:val="004B07C9"/>
    <w:rsid w:val="004E7C8B"/>
    <w:rsid w:val="004F05D8"/>
    <w:rsid w:val="004F782D"/>
    <w:rsid w:val="005130C5"/>
    <w:rsid w:val="005228A7"/>
    <w:rsid w:val="00526405"/>
    <w:rsid w:val="00535F93"/>
    <w:rsid w:val="00587020"/>
    <w:rsid w:val="00606414"/>
    <w:rsid w:val="00614DE1"/>
    <w:rsid w:val="00616C69"/>
    <w:rsid w:val="00646CA0"/>
    <w:rsid w:val="00695441"/>
    <w:rsid w:val="006B5517"/>
    <w:rsid w:val="007C4D5D"/>
    <w:rsid w:val="007D68E7"/>
    <w:rsid w:val="007E5181"/>
    <w:rsid w:val="008773C5"/>
    <w:rsid w:val="0089507F"/>
    <w:rsid w:val="008C1E35"/>
    <w:rsid w:val="008C32CC"/>
    <w:rsid w:val="008C5B8F"/>
    <w:rsid w:val="008D64B4"/>
    <w:rsid w:val="00914638"/>
    <w:rsid w:val="009406A2"/>
    <w:rsid w:val="00991AA4"/>
    <w:rsid w:val="0099434B"/>
    <w:rsid w:val="00A00CEA"/>
    <w:rsid w:val="00A057C2"/>
    <w:rsid w:val="00A161C6"/>
    <w:rsid w:val="00A32D92"/>
    <w:rsid w:val="00A57DA3"/>
    <w:rsid w:val="00A96BCE"/>
    <w:rsid w:val="00AD7EFD"/>
    <w:rsid w:val="00AF06A9"/>
    <w:rsid w:val="00B166D3"/>
    <w:rsid w:val="00C04A4C"/>
    <w:rsid w:val="00C5793A"/>
    <w:rsid w:val="00C82CB1"/>
    <w:rsid w:val="00CB147A"/>
    <w:rsid w:val="00D57855"/>
    <w:rsid w:val="00D65C01"/>
    <w:rsid w:val="00D70814"/>
    <w:rsid w:val="00D84EB2"/>
    <w:rsid w:val="00DF2345"/>
    <w:rsid w:val="00E5713E"/>
    <w:rsid w:val="00E605E6"/>
    <w:rsid w:val="00E66EB1"/>
    <w:rsid w:val="00E9610F"/>
    <w:rsid w:val="00FB008F"/>
    <w:rsid w:val="00FE52C7"/>
    <w:rsid w:val="00FE5F5B"/>
    <w:rsid w:val="00F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0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0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5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C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507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0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5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.org/resource/background-on-the-social-security-caregiver-credit-act/" TargetMode="External"/><Relationship Id="rId13" Type="http://schemas.openxmlformats.org/officeDocument/2006/relationships/hyperlink" Target="https://docs.google.com/forms/d/1yAvQYbnaa8GYvQdPGj8NoO-LHnBEATP9XXusoaCBqBw/viewform" TargetMode="External"/><Relationship Id="rId18" Type="http://schemas.openxmlformats.org/officeDocument/2006/relationships/hyperlink" Target="http://now.org/issues/economic-justice/" TargetMode="External"/><Relationship Id="rId26" Type="http://schemas.openxmlformats.org/officeDocument/2006/relationships/hyperlink" Target="https://twitter.com/fieldteam_N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lsa.wiredforchange.com/o/5996/t/14298/shop/shop.jsp?storefront_KEY=226" TargetMode="External"/><Relationship Id="rId7" Type="http://schemas.openxmlformats.org/officeDocument/2006/relationships/hyperlink" Target="http://now.org/resource/women-need-higher-minimum-and-tipped-wage-rates/" TargetMode="External"/><Relationship Id="rId12" Type="http://schemas.openxmlformats.org/officeDocument/2006/relationships/hyperlink" Target="mailto:fieldorg@now.org" TargetMode="External"/><Relationship Id="rId17" Type="http://schemas.openxmlformats.org/officeDocument/2006/relationships/hyperlink" Target="mailto:fieldorg@now.org" TargetMode="External"/><Relationship Id="rId25" Type="http://schemas.openxmlformats.org/officeDocument/2006/relationships/hyperlink" Target="http://now.org/leaderdoc/leadership-memo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alsa.wiredforchange.com/o/5996/t/14298/shop/shop.jsp?storefront_KEY=226" TargetMode="External"/><Relationship Id="rId20" Type="http://schemas.openxmlformats.org/officeDocument/2006/relationships/hyperlink" Target="https://docs.google.com/forms/d/1yAvQYbnaa8GYvQdPGj8NoO-LHnBEATP9XXusoaCBqBw/viewform" TargetMode="External"/><Relationship Id="rId1" Type="http://schemas.openxmlformats.org/officeDocument/2006/relationships/styles" Target="styles.xml"/><Relationship Id="rId6" Type="http://schemas.openxmlformats.org/officeDocument/2006/relationships/hyperlink" Target="http://now.org/resource/women-need-paid-family-leave-and-paid-sick-leave/" TargetMode="External"/><Relationship Id="rId11" Type="http://schemas.openxmlformats.org/officeDocument/2006/relationships/hyperlink" Target="https://nationalnow.wufoo.com/forms/feminist-field-force/" TargetMode="External"/><Relationship Id="rId24" Type="http://schemas.openxmlformats.org/officeDocument/2006/relationships/hyperlink" Target="https://nationalnow.wufoo.com/forms/chapter-website-change-request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wearewoman.us/" TargetMode="External"/><Relationship Id="rId23" Type="http://schemas.openxmlformats.org/officeDocument/2006/relationships/hyperlink" Target="https://nationalnow.wufoo.com/forms/order-form-for-membership-list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owpac.org/what-we-do/feminist-field-force/" TargetMode="External"/><Relationship Id="rId19" Type="http://schemas.openxmlformats.org/officeDocument/2006/relationships/hyperlink" Target="https://nationalnow.wufoo.com/forms/feminist-field-for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w.org/issues/" TargetMode="External"/><Relationship Id="rId14" Type="http://schemas.openxmlformats.org/officeDocument/2006/relationships/hyperlink" Target="https://salsa.wiredforchange.com/o/5996/t/14298/shop/shop.jsp?storefront_KEY=226" TargetMode="External"/><Relationship Id="rId22" Type="http://schemas.openxmlformats.org/officeDocument/2006/relationships/hyperlink" Target="http://www.wearewoman.u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Romines</dc:creator>
  <cp:lastModifiedBy>Kristina Romines</cp:lastModifiedBy>
  <cp:revision>2</cp:revision>
  <cp:lastPrinted>2014-08-06T00:51:00Z</cp:lastPrinted>
  <dcterms:created xsi:type="dcterms:W3CDTF">2014-08-29T15:52:00Z</dcterms:created>
  <dcterms:modified xsi:type="dcterms:W3CDTF">2014-08-29T15:52:00Z</dcterms:modified>
</cp:coreProperties>
</file>